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E" w:rsidRPr="0005005E" w:rsidRDefault="0005005E" w:rsidP="0005005E">
      <w:pPr>
        <w:pStyle w:val="Naslovrada"/>
      </w:pPr>
      <w:bookmarkStart w:id="0" w:name="_GoBack"/>
      <w:bookmarkEnd w:id="0"/>
      <w:r w:rsidRPr="0005005E">
        <w:t>NASLOV RADA</w:t>
      </w:r>
    </w:p>
    <w:p w:rsidR="0005005E" w:rsidRPr="0005005E" w:rsidRDefault="0005005E" w:rsidP="0005005E">
      <w:pPr>
        <w:pStyle w:val="Naslovrada"/>
      </w:pPr>
      <w:r w:rsidRPr="0005005E">
        <w:t>( u na</w:t>
      </w:r>
      <w:r>
        <w:t>j</w:t>
      </w:r>
      <w:r w:rsidRPr="0005005E">
        <w:t>v</w:t>
      </w:r>
      <w:r>
        <w:t>iš</w:t>
      </w:r>
      <w:r w:rsidRPr="0005005E">
        <w:t>e dva reda)</w:t>
      </w:r>
    </w:p>
    <w:p w:rsidR="0005005E" w:rsidRPr="0005005E" w:rsidRDefault="0005005E" w:rsidP="0005005E">
      <w:pPr>
        <w:pStyle w:val="Naslovrada"/>
      </w:pPr>
      <w:r w:rsidRPr="0005005E">
        <w:t>TITLE  OF PAPER IN ENGLISH</w:t>
      </w:r>
    </w:p>
    <w:p w:rsidR="0005005E" w:rsidRDefault="0005005E" w:rsidP="0005005E">
      <w:pPr>
        <w:pStyle w:val="Naslovrada"/>
      </w:pPr>
      <w:r w:rsidRPr="0005005E">
        <w:t>( two lines at the most )</w:t>
      </w:r>
    </w:p>
    <w:p w:rsidR="0005005E" w:rsidRPr="002903BE" w:rsidRDefault="0005005E" w:rsidP="0005005E">
      <w:pPr>
        <w:pStyle w:val="Autori"/>
      </w:pPr>
      <w:r>
        <w:t>Ime i prezime autora</w:t>
      </w:r>
      <w:r w:rsidRPr="0005005E">
        <w:rPr>
          <w:vertAlign w:val="superscript"/>
        </w:rPr>
        <w:t>1</w:t>
      </w:r>
      <w:r>
        <w:t>, Ime i prezime autora</w:t>
      </w:r>
      <w:r w:rsidRPr="0005005E">
        <w:rPr>
          <w:vertAlign w:val="superscript"/>
        </w:rPr>
        <w:t>2</w:t>
      </w:r>
    </w:p>
    <w:p w:rsidR="0005005E" w:rsidRPr="0005005E" w:rsidRDefault="0005005E" w:rsidP="0005005E">
      <w:pPr>
        <w:pStyle w:val="Institucija"/>
      </w:pPr>
      <w:r w:rsidRPr="0005005E">
        <w:t>Naziv institucije</w:t>
      </w:r>
      <w:r w:rsidRPr="0005005E">
        <w:rPr>
          <w:vertAlign w:val="superscript"/>
        </w:rPr>
        <w:t>1</w:t>
      </w:r>
    </w:p>
    <w:p w:rsidR="0005005E" w:rsidRDefault="0005005E" w:rsidP="0005005E">
      <w:pPr>
        <w:pStyle w:val="Institucija"/>
      </w:pPr>
      <w:r w:rsidRPr="0005005E">
        <w:t>Naziv insttucije</w:t>
      </w:r>
      <w:r w:rsidRPr="0005005E">
        <w:rPr>
          <w:vertAlign w:val="superscript"/>
        </w:rPr>
        <w:t>2</w:t>
      </w:r>
    </w:p>
    <w:p w:rsidR="00866FF9" w:rsidRDefault="00866FF9" w:rsidP="0005005E">
      <w:pPr>
        <w:pStyle w:val="Institucija"/>
        <w:rPr>
          <w:b w:val="0"/>
          <w:i w:val="0"/>
        </w:rPr>
      </w:pPr>
    </w:p>
    <w:p w:rsidR="00866FF9" w:rsidRDefault="00866FF9" w:rsidP="0005005E">
      <w:pPr>
        <w:pStyle w:val="Institucija"/>
        <w:rPr>
          <w:b w:val="0"/>
          <w:i w:val="0"/>
        </w:rPr>
        <w:sectPr w:rsidR="00866FF9" w:rsidSect="0005005E">
          <w:pgSz w:w="11907" w:h="16840" w:code="9"/>
          <w:pgMar w:top="1418" w:right="1134" w:bottom="1134" w:left="1134" w:header="709" w:footer="709" w:gutter="0"/>
          <w:cols w:space="708"/>
          <w:docGrid w:linePitch="360"/>
        </w:sectPr>
      </w:pPr>
    </w:p>
    <w:p w:rsidR="00866FF9" w:rsidRPr="00866FF9" w:rsidRDefault="00866FF9" w:rsidP="00866FF9">
      <w:pPr>
        <w:pStyle w:val="Sadrzaj"/>
        <w:rPr>
          <w:spacing w:val="1"/>
          <w:w w:val="99"/>
        </w:rPr>
      </w:pPr>
      <w:r w:rsidRPr="00866FF9">
        <w:rPr>
          <w:b/>
        </w:rPr>
        <w:lastRenderedPageBreak/>
        <w:t xml:space="preserve">Sadržaj – </w:t>
      </w:r>
      <w:r w:rsidRPr="00866FF9">
        <w:t>U  ovom  uputstvu  je  opisano  na  koji  način  je potrebno  pripremiti  radove  za  Zbornik  radova.  Rukopis rada tehnički obraditi po ugledu na tekst ovog uputstva.</w:t>
      </w:r>
    </w:p>
    <w:p w:rsidR="00866FF9" w:rsidRPr="00866FF9" w:rsidRDefault="00866FF9" w:rsidP="00B76F26">
      <w:pPr>
        <w:pStyle w:val="Sadrzaj"/>
      </w:pPr>
    </w:p>
    <w:p w:rsidR="00866FF9" w:rsidRDefault="00866FF9" w:rsidP="00866FF9">
      <w:pPr>
        <w:pStyle w:val="Sadrzaj"/>
        <w:rPr>
          <w:i w:val="0"/>
          <w:spacing w:val="1"/>
          <w:w w:val="99"/>
        </w:rPr>
      </w:pPr>
      <w:r w:rsidRPr="00866FF9">
        <w:rPr>
          <w:b/>
        </w:rPr>
        <w:t>Abstract -</w:t>
      </w:r>
      <w:r w:rsidRPr="00866FF9">
        <w:rPr>
          <w:rStyle w:val="SadrzajChar"/>
        </w:rPr>
        <w:t xml:space="preserve"> </w:t>
      </w:r>
      <w:r w:rsidRPr="00B76F26">
        <w:t>This  document  presents   a   template  for preparing  the  camera-ready  papers  that  will  be  included in the Volume of Proceedings. We suggest your papers to be preparedin form of this template</w:t>
      </w:r>
      <w:r>
        <w:rPr>
          <w:b/>
        </w:rPr>
        <w:t xml:space="preserve"> </w:t>
      </w:r>
      <w:r w:rsidRPr="00866FF9">
        <w:rPr>
          <w:b/>
          <w:spacing w:val="1"/>
          <w:w w:val="99"/>
        </w:rPr>
        <w:t>.</w:t>
      </w:r>
    </w:p>
    <w:p w:rsidR="00866FF9" w:rsidRDefault="00866FF9" w:rsidP="00866FF9">
      <w:pPr>
        <w:pStyle w:val="Sadrzaj"/>
        <w:rPr>
          <w:i w:val="0"/>
          <w:spacing w:val="1"/>
          <w:w w:val="99"/>
        </w:rPr>
      </w:pPr>
    </w:p>
    <w:p w:rsidR="00866FF9" w:rsidRDefault="00B86E3A" w:rsidP="00343C81">
      <w:pPr>
        <w:pStyle w:val="Naslov"/>
        <w:tabs>
          <w:tab w:val="left" w:pos="284"/>
        </w:tabs>
      </w:pPr>
      <w:r>
        <w:t>uvod</w:t>
      </w:r>
    </w:p>
    <w:p w:rsidR="00DE0AEB" w:rsidRPr="00DE0AEB" w:rsidRDefault="00DE0AEB" w:rsidP="00DE0AEB"/>
    <w:p w:rsidR="00723123" w:rsidRDefault="00723123" w:rsidP="00723123">
      <w:r>
        <w:t>Radove  pisati  na  srpskom  ili  engleskom  jeziku.  Original rada  treba  da  bude  otkucan  samo  sa  jedne  strane  listova A4  formata  (210  x  297  mm).  Koristiti  margine:   2.5  cm gornja, 2 cm donja, leva i desna.</w:t>
      </w:r>
    </w:p>
    <w:p w:rsidR="00723123" w:rsidRDefault="00723123" w:rsidP="00723123"/>
    <w:p w:rsidR="00723123" w:rsidRDefault="00723123" w:rsidP="00723123">
      <w:r>
        <w:t xml:space="preserve">Rad treba da bude spreman za štampu (camera-ready). Po </w:t>
      </w:r>
    </w:p>
    <w:p w:rsidR="00723123" w:rsidRDefault="00723123" w:rsidP="00723123">
      <w:r>
        <w:t>mogućnosti original rada štampati na laserskom štampaču.</w:t>
      </w:r>
    </w:p>
    <w:p w:rsidR="00723123" w:rsidRDefault="00723123" w:rsidP="00723123"/>
    <w:p w:rsidR="00723123" w:rsidRDefault="00723123" w:rsidP="00723123">
      <w:r>
        <w:t>Maksimalan  obim  rada  je  6  strana,  uključujući  i  tekst, slike, tabele, literaturu i ostale priloge. Stranice numerisati grafitnom olovkom u gornjem desnom uglu.</w:t>
      </w:r>
    </w:p>
    <w:p w:rsidR="00723123" w:rsidRDefault="00723123" w:rsidP="00723123"/>
    <w:p w:rsidR="00DE0AEB" w:rsidRPr="00DE0AEB" w:rsidRDefault="00723123" w:rsidP="00723123">
      <w:r>
        <w:t>Ako  zadnja  stranica  teksta  nije  popunjena,  kolone  na  toj stranici svesti na istu dužinu.</w:t>
      </w:r>
    </w:p>
    <w:p w:rsidR="00DE0AEB" w:rsidRPr="00DE0AEB" w:rsidRDefault="00DE0AEB" w:rsidP="00DE0AEB"/>
    <w:p w:rsidR="00B86E3A" w:rsidRDefault="00B86E3A" w:rsidP="00343C81">
      <w:pPr>
        <w:pStyle w:val="Naslov"/>
        <w:tabs>
          <w:tab w:val="left" w:pos="284"/>
        </w:tabs>
      </w:pPr>
      <w:r>
        <w:t>Podnaslov</w:t>
      </w:r>
    </w:p>
    <w:p w:rsidR="004B15BC" w:rsidRDefault="004B15BC" w:rsidP="004B15BC"/>
    <w:p w:rsidR="004B15BC" w:rsidRDefault="004B15BC" w:rsidP="004B15BC">
      <w:r>
        <w:t xml:space="preserve">Na  sredini  prve  stranice  rukopisa,  nakon  jednog  praznog reda,  napisati  naslov  rada  na  srpskom  jeziku.  Ispod  njega sledi naziv rada na engleskom jeziku. Koristiti font Times New Roman Bold 14 pt. </w:t>
      </w:r>
    </w:p>
    <w:p w:rsidR="004B15BC" w:rsidRDefault="004B15BC" w:rsidP="004B15BC"/>
    <w:p w:rsidR="004B15BC" w:rsidRDefault="004B15BC" w:rsidP="004B15BC">
      <w:r>
        <w:t>Imena  autora  i  nazive  njihovih  institucija  pisati  fontom Times  New  Roman  10  pt,  takode  na  sredini  stranice. Način pisanja je pokazan na početku ovog uputstva.</w:t>
      </w:r>
    </w:p>
    <w:p w:rsidR="004B15BC" w:rsidRDefault="004B15BC" w:rsidP="004B15BC"/>
    <w:p w:rsidR="004B15BC" w:rsidRDefault="004B15BC" w:rsidP="004B15BC">
      <w:r>
        <w:t>Ostali   delovi   rukopisa   se   obrađuju   u   dve   kolone razmaknute  0,5  cm.  Rad  kucati  običnim   proredom  i dvostrukim  proredom  izmedu  pasusa fontom Times  New Roman  10  pt,  kojim  je  kucano  i  ovo  uputstvo.  Početak pasusa kucati od početka kolone.</w:t>
      </w:r>
    </w:p>
    <w:p w:rsidR="004B15BC" w:rsidRDefault="004B15BC" w:rsidP="004B15BC"/>
    <w:p w:rsidR="004B15BC" w:rsidRDefault="004B15BC" w:rsidP="004B15BC">
      <w:r>
        <w:t>Posle  naslova  rada  i  imena  autora  sledi  kratak  sadržaj  na srpskom  jeziku  pisan  kurzivom  -  Italic.  Iza  toga  sledi kratak sadržaj na engleskom jeziku takode pisan kurzivom -  Italic.  Podnaslove  u  rukopisu  pisati  u  Bold-u  velikim slovima veličine kao u tekstu (ne manje od 10 pt).</w:t>
      </w:r>
    </w:p>
    <w:p w:rsidR="004B15BC" w:rsidRDefault="004B15BC" w:rsidP="004B15BC"/>
    <w:p w:rsidR="00B86E3A" w:rsidRDefault="00B86E3A" w:rsidP="00343C81">
      <w:pPr>
        <w:pStyle w:val="Naslov"/>
        <w:tabs>
          <w:tab w:val="left" w:pos="284"/>
        </w:tabs>
      </w:pPr>
      <w:r>
        <w:t>podnaslov</w:t>
      </w:r>
    </w:p>
    <w:p w:rsidR="000D01A0" w:rsidRDefault="000D01A0" w:rsidP="000D01A0"/>
    <w:p w:rsidR="000D01A0" w:rsidRDefault="000D01A0" w:rsidP="000D01A0">
      <w:r>
        <w:t>Jednačine  pisati  u jednoj koloni sa numeracijom uz desnu ivicu, kao</w:t>
      </w:r>
    </w:p>
    <w:p w:rsidR="000D01A0" w:rsidRDefault="00C35766" w:rsidP="000D01A0">
      <w:pPr>
        <w:pStyle w:val="Jednacine"/>
      </w:pPr>
      <m:oMath>
        <m:sSup>
          <m:sSupPr>
            <m:ctrlPr/>
          </m:sSupPr>
          <m:e>
            <m:d>
              <m:dPr>
                <m:ctrlPr/>
              </m:dPr>
              <m:e>
                <m:r>
                  <m:t>x+a</m:t>
                </m:r>
              </m:e>
            </m:d>
          </m:e>
          <m:sup>
            <m:r>
              <m:t>n</m:t>
            </m:r>
          </m:sup>
        </m:sSup>
        <m:r>
          <w:rPr>
            <w:rFonts w:eastAsia="Cambria Math" w:cs="Cambria Math"/>
          </w:rPr>
          <m:t>=</m:t>
        </m:r>
        <m:nary>
          <m:naryPr>
            <m:chr m:val="∑"/>
            <m:grow m:val="1"/>
            <m:ctrlPr/>
          </m:naryPr>
          <m:sub>
            <m:r>
              <w:rPr>
                <w:rFonts w:eastAsia="Cambria Math" w:cs="Cambria Math"/>
              </w:rPr>
              <m:t>k=0</m:t>
            </m:r>
          </m:sub>
          <m:sup>
            <m:r>
              <w:rPr>
                <w:rFonts w:eastAsia="Cambria Math" w:cs="Cambria Math"/>
              </w:rPr>
              <m:t>n</m:t>
            </m:r>
          </m:sup>
          <m:e>
            <m:d>
              <m:dPr>
                <m:ctrlPr/>
              </m:dPr>
              <m:e>
                <m:f>
                  <m:fPr>
                    <m:type m:val="noBar"/>
                    <m:ctrlPr/>
                  </m:fPr>
                  <m:num>
                    <m:r>
                      <w:rPr>
                        <w:rFonts w:eastAsia="Cambria Math" w:cs="Cambria Math"/>
                      </w:rPr>
                      <m:t>n</m:t>
                    </m:r>
                  </m:num>
                  <m:den>
                    <m:r>
                      <w:rPr>
                        <w:rFonts w:eastAsia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/>
              </m:sSupPr>
              <m:e>
                <m:r>
                  <w:rPr>
                    <w:rFonts w:eastAsia="Cambria Math" w:cs="Cambria Math"/>
                  </w:rPr>
                  <m:t>x</m:t>
                </m:r>
              </m:e>
              <m:sup>
                <m:r>
                  <w:rPr>
                    <w:rFonts w:eastAsia="Cambria Math" w:cs="Cambria Math"/>
                  </w:rPr>
                  <m:t>k</m:t>
                </m:r>
              </m:sup>
            </m:sSup>
            <m:sSup>
              <m:sSupPr>
                <m:ctrlPr/>
              </m:sSupPr>
              <m:e>
                <m:r>
                  <w:rPr>
                    <w:rFonts w:eastAsia="Cambria Math" w:cs="Cambria Math"/>
                  </w:rPr>
                  <m:t>a</m:t>
                </m:r>
              </m:e>
              <m:sup>
                <m:r>
                  <w:rPr>
                    <w:rFonts w:eastAsia="Cambria Math" w:cs="Cambria Math"/>
                  </w:rPr>
                  <m:t>n-k</m:t>
                </m:r>
              </m:sup>
            </m:sSup>
          </m:e>
        </m:nary>
      </m:oMath>
      <w:r w:rsidR="000D01A0">
        <w:t xml:space="preserve">            (1)</w:t>
      </w:r>
    </w:p>
    <w:p w:rsidR="000D01A0" w:rsidRDefault="000D01A0" w:rsidP="000D01A0"/>
    <w:p w:rsidR="000D01A0" w:rsidRDefault="000D01A0" w:rsidP="000D01A0">
      <w:r>
        <w:t xml:space="preserve">Ako se ne želi prelamanje, jednačine se mogu pisati preko </w:t>
      </w:r>
    </w:p>
    <w:p w:rsidR="000D01A0" w:rsidRDefault="000D01A0" w:rsidP="000D01A0">
      <w:r>
        <w:t>obe kolone.</w:t>
      </w:r>
    </w:p>
    <w:p w:rsidR="000D01A0" w:rsidRDefault="000D01A0" w:rsidP="000D01A0"/>
    <w:p w:rsidR="00B86E3A" w:rsidRDefault="00B86E3A" w:rsidP="00343C81">
      <w:pPr>
        <w:pStyle w:val="Naslov"/>
        <w:tabs>
          <w:tab w:val="left" w:pos="284"/>
        </w:tabs>
      </w:pPr>
      <w:r>
        <w:t>zaključak</w:t>
      </w:r>
    </w:p>
    <w:p w:rsidR="00B15540" w:rsidRDefault="00B15540" w:rsidP="007D08F6"/>
    <w:p w:rsidR="007D08F6" w:rsidRDefault="007D08F6" w:rsidP="007D08F6">
      <w:r>
        <w:t xml:space="preserve">Slike,  tabele,  grafikone  ili  listing  programa  prilagoditi </w:t>
      </w:r>
    </w:p>
    <w:p w:rsidR="007D08F6" w:rsidRDefault="00B15540" w:rsidP="007D08F6">
      <w:r>
        <w:t>š</w:t>
      </w:r>
      <w:r w:rsidR="007D08F6">
        <w:t xml:space="preserve">irini  jedne  kolone.  Ukoliko  je  potrebno  ubaciti  neku  od navedenih  ilustracija  za  koju  je  jedna  kolona  nedovoljna, koristiti  </w:t>
      </w:r>
      <w:r>
        <w:t>š</w:t>
      </w:r>
      <w:r w:rsidR="007D08F6">
        <w:t xml:space="preserve">irinu  cele </w:t>
      </w:r>
      <w:r>
        <w:t xml:space="preserve"> stranice  i  odmah  potom  preć</w:t>
      </w:r>
      <w:r w:rsidR="007D08F6">
        <w:t>i  na dvokolonsko formatiranje. U nastavku se daje primer slike sa legendom.</w:t>
      </w:r>
    </w:p>
    <w:p w:rsidR="00B15540" w:rsidRDefault="00B15540" w:rsidP="007D08F6"/>
    <w:p w:rsidR="00B15540" w:rsidRDefault="00B15540" w:rsidP="00B15540">
      <w:pPr>
        <w:jc w:val="center"/>
      </w:pPr>
      <w:r>
        <w:rPr>
          <w:noProof/>
          <w:lang w:val="en-US"/>
        </w:rPr>
        <w:drawing>
          <wp:inline distT="0" distB="0" distL="0" distR="0">
            <wp:extent cx="2543175" cy="1181100"/>
            <wp:effectExtent l="19050" t="0" r="9525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40" w:rsidRDefault="00B15540" w:rsidP="00B15540">
      <w:pPr>
        <w:jc w:val="center"/>
      </w:pPr>
      <w:r>
        <w:t>Slika 1. Grafički prikaz rezultata</w:t>
      </w:r>
    </w:p>
    <w:p w:rsidR="00B15540" w:rsidRDefault="00B15540" w:rsidP="007D08F6"/>
    <w:p w:rsidR="00AE4A58" w:rsidRDefault="00AE4A58" w:rsidP="00AE4A58">
      <w:pPr>
        <w:pStyle w:val="NaslovLiteratura"/>
      </w:pPr>
      <w:r>
        <w:t>NAPOMENA (zahvalnica)</w:t>
      </w:r>
    </w:p>
    <w:p w:rsidR="00AE4A58" w:rsidRDefault="00AE4A58" w:rsidP="00AE4A58"/>
    <w:p w:rsidR="00AE4A58" w:rsidRDefault="00AE4A58" w:rsidP="00AE4A58">
      <w:r>
        <w:t>Radovi koji su nastali kao rezultat rada na istraživačkim i drugim projektima, koji su finansirani od strane državnih ili međunarodnih institucija (Ministarstvo nauke, Pokrajinski sekretarijati, EU i sl.), mogu sadržavati zahvalnicu. Zahvalnica se piše iza zaključka u okviru podnaslova napomena, a ispred literature. U zahvalnici se navodi: naziv projekta, evidencioni broj, vremenski period trajanja projekta od – do i pun naziv institucije koja finansira projekat.)</w:t>
      </w:r>
    </w:p>
    <w:p w:rsidR="00AE4A58" w:rsidRDefault="00AE4A58" w:rsidP="00AE4A58"/>
    <w:p w:rsidR="00B86E3A" w:rsidRDefault="00B86E3A" w:rsidP="00F7432C">
      <w:pPr>
        <w:pStyle w:val="NaslovLiteratura"/>
      </w:pPr>
      <w:r>
        <w:t>literatura</w:t>
      </w:r>
    </w:p>
    <w:p w:rsidR="00B15540" w:rsidRDefault="00B15540" w:rsidP="00B15540"/>
    <w:p w:rsidR="00B15540" w:rsidRDefault="00B15540" w:rsidP="00B15540">
      <w:r w:rsidRPr="00B15540">
        <w:t>Navesti  samo  literaturu  koja  je  direktno  vezana  za problematiku  rada,  a  redne  brojeve  referenci  kucati  u uglastim  zagradama.  Literatura  se  u  tekstu  navodi  u uglastim  zagradama  po  redosledu  citiranja.  Na  primer,  u [5]  je  pokazano....   U  n</w:t>
      </w:r>
      <w:r w:rsidR="00AE4A58">
        <w:t>astavku  se  daje  primer  navođ</w:t>
      </w:r>
      <w:r w:rsidRPr="00B15540">
        <w:t>enja literature na kraju rada.</w:t>
      </w:r>
    </w:p>
    <w:p w:rsidR="00B15540" w:rsidRDefault="00B15540" w:rsidP="00B15540"/>
    <w:p w:rsidR="00B15540" w:rsidRDefault="00B15540" w:rsidP="00B15540">
      <w:pPr>
        <w:pStyle w:val="Literaturanavodjenje"/>
        <w:tabs>
          <w:tab w:val="left" w:pos="284"/>
        </w:tabs>
      </w:pPr>
      <w:r w:rsidRPr="00B15540">
        <w:lastRenderedPageBreak/>
        <w:t>Banks, J. and S. J. Carson, Discrete-Event System Simulation, Prentice-Hall, New Jersey, 1984.</w:t>
      </w:r>
    </w:p>
    <w:p w:rsidR="00B15540" w:rsidRDefault="00B15540" w:rsidP="00B15540">
      <w:pPr>
        <w:pStyle w:val="Literaturanavodjenje"/>
        <w:tabs>
          <w:tab w:val="left" w:pos="284"/>
        </w:tabs>
      </w:pPr>
      <w:r w:rsidRPr="00B15540">
        <w:t>Bodily, S. “Spreadsheet Modeling as a Stepping Stone“, Interfaces, Vol. 16, No. 5, pp 34-52, 1986</w:t>
      </w:r>
      <w:r>
        <w:t>.</w:t>
      </w:r>
    </w:p>
    <w:p w:rsidR="00B15540" w:rsidRPr="00866FF9" w:rsidRDefault="00B15540" w:rsidP="00B15540">
      <w:pPr>
        <w:pStyle w:val="Literaturanavodjenje"/>
        <w:tabs>
          <w:tab w:val="left" w:pos="284"/>
        </w:tabs>
      </w:pPr>
      <w:r w:rsidRPr="00B15540">
        <w:t>Proti</w:t>
      </w:r>
      <w:r>
        <w:t>ć</w:t>
      </w:r>
      <w:r w:rsidRPr="00B15540">
        <w:t xml:space="preserve"> D. “Simulacija rada Aerodroma Beograd“, Zbornik radova, SinfoN, str. 75-81, Zlatibor, 1994.</w:t>
      </w:r>
    </w:p>
    <w:p w:rsidR="00561394" w:rsidRDefault="00561394" w:rsidP="0005005E">
      <w:pPr>
        <w:jc w:val="center"/>
      </w:pPr>
    </w:p>
    <w:sectPr w:rsidR="00561394" w:rsidSect="00866FF9">
      <w:type w:val="continuous"/>
      <w:pgSz w:w="11907" w:h="16840" w:code="9"/>
      <w:pgMar w:top="1418" w:right="1134" w:bottom="1134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C4D"/>
    <w:multiLevelType w:val="hybridMultilevel"/>
    <w:tmpl w:val="6CB60282"/>
    <w:lvl w:ilvl="0" w:tplc="ADDA0E2E">
      <w:start w:val="1"/>
      <w:numFmt w:val="decimal"/>
      <w:pStyle w:val="Naslov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2AEB"/>
    <w:multiLevelType w:val="hybridMultilevel"/>
    <w:tmpl w:val="80A82AF6"/>
    <w:lvl w:ilvl="0" w:tplc="47864EE4">
      <w:start w:val="1"/>
      <w:numFmt w:val="decimal"/>
      <w:pStyle w:val="Literaturanavodjenj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E"/>
    <w:rsid w:val="000279DB"/>
    <w:rsid w:val="0005005E"/>
    <w:rsid w:val="000D01A0"/>
    <w:rsid w:val="00290344"/>
    <w:rsid w:val="00343C81"/>
    <w:rsid w:val="00460F9E"/>
    <w:rsid w:val="004B15BC"/>
    <w:rsid w:val="00561394"/>
    <w:rsid w:val="006A1199"/>
    <w:rsid w:val="00723123"/>
    <w:rsid w:val="007D08F6"/>
    <w:rsid w:val="00866FF9"/>
    <w:rsid w:val="00A53828"/>
    <w:rsid w:val="00AE4A58"/>
    <w:rsid w:val="00B15540"/>
    <w:rsid w:val="00B76F26"/>
    <w:rsid w:val="00B86E3A"/>
    <w:rsid w:val="00C35766"/>
    <w:rsid w:val="00C656B2"/>
    <w:rsid w:val="00CB7FB7"/>
    <w:rsid w:val="00DE0AEB"/>
    <w:rsid w:val="00E079BF"/>
    <w:rsid w:val="00E45E56"/>
    <w:rsid w:val="00EC2152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kst"/>
    <w:qFormat/>
    <w:rsid w:val="00DE0AEB"/>
    <w:rPr>
      <w:rFonts w:eastAsia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rada">
    <w:name w:val="Naslov rada"/>
    <w:basedOn w:val="Normal"/>
    <w:link w:val="NaslovradaChar"/>
    <w:qFormat/>
    <w:rsid w:val="0005005E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customStyle="1" w:styleId="Autori">
    <w:name w:val="Autori"/>
    <w:basedOn w:val="Normal"/>
    <w:link w:val="AutoriChar"/>
    <w:qFormat/>
    <w:rsid w:val="0005005E"/>
    <w:pPr>
      <w:autoSpaceDE w:val="0"/>
      <w:autoSpaceDN w:val="0"/>
      <w:adjustRightInd w:val="0"/>
      <w:jc w:val="center"/>
    </w:pPr>
  </w:style>
  <w:style w:type="character" w:customStyle="1" w:styleId="NaslovradaChar">
    <w:name w:val="Naslov rada Char"/>
    <w:basedOn w:val="DefaultParagraphFont"/>
    <w:link w:val="Naslovrada"/>
    <w:rsid w:val="0005005E"/>
    <w:rPr>
      <w:rFonts w:eastAsia="Calibri"/>
      <w:b/>
      <w:sz w:val="28"/>
      <w:szCs w:val="28"/>
      <w:lang w:val="sr-Latn-CS"/>
    </w:rPr>
  </w:style>
  <w:style w:type="paragraph" w:customStyle="1" w:styleId="Institucija">
    <w:name w:val="Institucija"/>
    <w:basedOn w:val="Normal"/>
    <w:link w:val="InstitucijaChar"/>
    <w:qFormat/>
    <w:rsid w:val="0005005E"/>
    <w:pPr>
      <w:autoSpaceDE w:val="0"/>
      <w:autoSpaceDN w:val="0"/>
      <w:adjustRightInd w:val="0"/>
      <w:jc w:val="center"/>
    </w:pPr>
    <w:rPr>
      <w:b/>
      <w:i/>
    </w:rPr>
  </w:style>
  <w:style w:type="character" w:customStyle="1" w:styleId="AutoriChar">
    <w:name w:val="Autori Char"/>
    <w:basedOn w:val="DefaultParagraphFont"/>
    <w:link w:val="Autori"/>
    <w:rsid w:val="0005005E"/>
    <w:rPr>
      <w:rFonts w:eastAsia="Calibri"/>
      <w:lang w:val="sr-Latn-CS"/>
    </w:rPr>
  </w:style>
  <w:style w:type="paragraph" w:customStyle="1" w:styleId="Sadrzaj">
    <w:name w:val="Sadrzaj"/>
    <w:basedOn w:val="Institucija"/>
    <w:link w:val="SadrzajChar"/>
    <w:qFormat/>
    <w:rsid w:val="00866FF9"/>
    <w:pPr>
      <w:jc w:val="both"/>
    </w:pPr>
    <w:rPr>
      <w:b w:val="0"/>
    </w:rPr>
  </w:style>
  <w:style w:type="character" w:customStyle="1" w:styleId="InstitucijaChar">
    <w:name w:val="Institucija Char"/>
    <w:basedOn w:val="DefaultParagraphFont"/>
    <w:link w:val="Institucija"/>
    <w:rsid w:val="0005005E"/>
    <w:rPr>
      <w:rFonts w:eastAsia="Calibri"/>
      <w:b/>
      <w:i/>
      <w:lang w:val="sr-Latn-CS"/>
    </w:rPr>
  </w:style>
  <w:style w:type="paragraph" w:customStyle="1" w:styleId="Naslov">
    <w:name w:val="Naslov"/>
    <w:link w:val="NaslovChar"/>
    <w:qFormat/>
    <w:rsid w:val="00343C81"/>
    <w:pPr>
      <w:numPr>
        <w:numId w:val="1"/>
      </w:numPr>
      <w:ind w:left="0" w:firstLine="0"/>
    </w:pPr>
    <w:rPr>
      <w:rFonts w:eastAsia="Calibri"/>
      <w:b/>
      <w:caps/>
      <w:lang w:val="sr-Latn-CS"/>
    </w:rPr>
  </w:style>
  <w:style w:type="character" w:customStyle="1" w:styleId="SadrzajChar">
    <w:name w:val="Sadrzaj Char"/>
    <w:basedOn w:val="InstitucijaChar"/>
    <w:link w:val="Sadrzaj"/>
    <w:rsid w:val="00866FF9"/>
    <w:rPr>
      <w:rFonts w:eastAsia="Calibri"/>
      <w:b/>
      <w:i/>
      <w:lang w:val="sr-Latn-CS"/>
    </w:rPr>
  </w:style>
  <w:style w:type="paragraph" w:customStyle="1" w:styleId="NaslovLiteratura">
    <w:name w:val="Naslov Literatura"/>
    <w:basedOn w:val="Naslov"/>
    <w:link w:val="LiteraturaChar"/>
    <w:qFormat/>
    <w:rsid w:val="00B86E3A"/>
    <w:pPr>
      <w:numPr>
        <w:numId w:val="0"/>
      </w:numPr>
      <w:tabs>
        <w:tab w:val="left" w:pos="28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A0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DefaultParagraphFont"/>
    <w:link w:val="Naslov"/>
    <w:rsid w:val="00B86E3A"/>
    <w:rPr>
      <w:rFonts w:eastAsia="Calibri"/>
      <w:b/>
      <w:caps/>
      <w:lang w:val="sr-Latn-CS"/>
    </w:rPr>
  </w:style>
  <w:style w:type="character" w:customStyle="1" w:styleId="LiteraturaChar">
    <w:name w:val="Literatura Char"/>
    <w:basedOn w:val="NaslovChar"/>
    <w:link w:val="NaslovLiteratura"/>
    <w:rsid w:val="00B86E3A"/>
    <w:rPr>
      <w:rFonts w:eastAsia="Calibri"/>
      <w:b/>
      <w:caps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A0"/>
    <w:rPr>
      <w:rFonts w:ascii="Tahoma" w:eastAsia="Calibri" w:hAnsi="Tahoma" w:cs="Tahoma"/>
      <w:sz w:val="16"/>
      <w:szCs w:val="16"/>
      <w:lang w:val="sr-Latn-CS"/>
    </w:rPr>
  </w:style>
  <w:style w:type="paragraph" w:customStyle="1" w:styleId="Jednacine">
    <w:name w:val="Jednacine"/>
    <w:basedOn w:val="Normal"/>
    <w:link w:val="JednacineChar"/>
    <w:qFormat/>
    <w:rsid w:val="000D01A0"/>
    <w:pPr>
      <w:jc w:val="right"/>
    </w:pPr>
    <w:rPr>
      <w:rFonts w:ascii="Cambria Math" w:hAnsi="Cambria Math"/>
    </w:rPr>
  </w:style>
  <w:style w:type="paragraph" w:customStyle="1" w:styleId="Literaturanavodjenje">
    <w:name w:val="Literatura navodjenje"/>
    <w:basedOn w:val="Normal"/>
    <w:link w:val="LiteraturanavodjenjeChar"/>
    <w:qFormat/>
    <w:rsid w:val="00B15540"/>
    <w:pPr>
      <w:numPr>
        <w:numId w:val="2"/>
      </w:numPr>
      <w:spacing w:after="120"/>
      <w:ind w:left="0" w:firstLine="0"/>
    </w:pPr>
  </w:style>
  <w:style w:type="character" w:customStyle="1" w:styleId="JednacineChar">
    <w:name w:val="Jednacine Char"/>
    <w:basedOn w:val="DefaultParagraphFont"/>
    <w:link w:val="Jednacine"/>
    <w:rsid w:val="000D01A0"/>
    <w:rPr>
      <w:rFonts w:ascii="Cambria Math" w:eastAsia="Calibri" w:hAnsi="Cambria Math"/>
      <w:lang w:val="sr-Latn-CS"/>
    </w:rPr>
  </w:style>
  <w:style w:type="character" w:customStyle="1" w:styleId="LiteraturanavodjenjeChar">
    <w:name w:val="Literatura navodjenje Char"/>
    <w:basedOn w:val="DefaultParagraphFont"/>
    <w:link w:val="Literaturanavodjenje"/>
    <w:rsid w:val="00B15540"/>
    <w:rPr>
      <w:rFonts w:eastAsia="Calibr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kst"/>
    <w:qFormat/>
    <w:rsid w:val="00DE0AEB"/>
    <w:rPr>
      <w:rFonts w:eastAsia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rada">
    <w:name w:val="Naslov rada"/>
    <w:basedOn w:val="Normal"/>
    <w:link w:val="NaslovradaChar"/>
    <w:qFormat/>
    <w:rsid w:val="0005005E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customStyle="1" w:styleId="Autori">
    <w:name w:val="Autori"/>
    <w:basedOn w:val="Normal"/>
    <w:link w:val="AutoriChar"/>
    <w:qFormat/>
    <w:rsid w:val="0005005E"/>
    <w:pPr>
      <w:autoSpaceDE w:val="0"/>
      <w:autoSpaceDN w:val="0"/>
      <w:adjustRightInd w:val="0"/>
      <w:jc w:val="center"/>
    </w:pPr>
  </w:style>
  <w:style w:type="character" w:customStyle="1" w:styleId="NaslovradaChar">
    <w:name w:val="Naslov rada Char"/>
    <w:basedOn w:val="DefaultParagraphFont"/>
    <w:link w:val="Naslovrada"/>
    <w:rsid w:val="0005005E"/>
    <w:rPr>
      <w:rFonts w:eastAsia="Calibri"/>
      <w:b/>
      <w:sz w:val="28"/>
      <w:szCs w:val="28"/>
      <w:lang w:val="sr-Latn-CS"/>
    </w:rPr>
  </w:style>
  <w:style w:type="paragraph" w:customStyle="1" w:styleId="Institucija">
    <w:name w:val="Institucija"/>
    <w:basedOn w:val="Normal"/>
    <w:link w:val="InstitucijaChar"/>
    <w:qFormat/>
    <w:rsid w:val="0005005E"/>
    <w:pPr>
      <w:autoSpaceDE w:val="0"/>
      <w:autoSpaceDN w:val="0"/>
      <w:adjustRightInd w:val="0"/>
      <w:jc w:val="center"/>
    </w:pPr>
    <w:rPr>
      <w:b/>
      <w:i/>
    </w:rPr>
  </w:style>
  <w:style w:type="character" w:customStyle="1" w:styleId="AutoriChar">
    <w:name w:val="Autori Char"/>
    <w:basedOn w:val="DefaultParagraphFont"/>
    <w:link w:val="Autori"/>
    <w:rsid w:val="0005005E"/>
    <w:rPr>
      <w:rFonts w:eastAsia="Calibri"/>
      <w:lang w:val="sr-Latn-CS"/>
    </w:rPr>
  </w:style>
  <w:style w:type="paragraph" w:customStyle="1" w:styleId="Sadrzaj">
    <w:name w:val="Sadrzaj"/>
    <w:basedOn w:val="Institucija"/>
    <w:link w:val="SadrzajChar"/>
    <w:qFormat/>
    <w:rsid w:val="00866FF9"/>
    <w:pPr>
      <w:jc w:val="both"/>
    </w:pPr>
    <w:rPr>
      <w:b w:val="0"/>
    </w:rPr>
  </w:style>
  <w:style w:type="character" w:customStyle="1" w:styleId="InstitucijaChar">
    <w:name w:val="Institucija Char"/>
    <w:basedOn w:val="DefaultParagraphFont"/>
    <w:link w:val="Institucija"/>
    <w:rsid w:val="0005005E"/>
    <w:rPr>
      <w:rFonts w:eastAsia="Calibri"/>
      <w:b/>
      <w:i/>
      <w:lang w:val="sr-Latn-CS"/>
    </w:rPr>
  </w:style>
  <w:style w:type="paragraph" w:customStyle="1" w:styleId="Naslov">
    <w:name w:val="Naslov"/>
    <w:link w:val="NaslovChar"/>
    <w:qFormat/>
    <w:rsid w:val="00343C81"/>
    <w:pPr>
      <w:numPr>
        <w:numId w:val="1"/>
      </w:numPr>
      <w:ind w:left="0" w:firstLine="0"/>
    </w:pPr>
    <w:rPr>
      <w:rFonts w:eastAsia="Calibri"/>
      <w:b/>
      <w:caps/>
      <w:lang w:val="sr-Latn-CS"/>
    </w:rPr>
  </w:style>
  <w:style w:type="character" w:customStyle="1" w:styleId="SadrzajChar">
    <w:name w:val="Sadrzaj Char"/>
    <w:basedOn w:val="InstitucijaChar"/>
    <w:link w:val="Sadrzaj"/>
    <w:rsid w:val="00866FF9"/>
    <w:rPr>
      <w:rFonts w:eastAsia="Calibri"/>
      <w:b/>
      <w:i/>
      <w:lang w:val="sr-Latn-CS"/>
    </w:rPr>
  </w:style>
  <w:style w:type="paragraph" w:customStyle="1" w:styleId="NaslovLiteratura">
    <w:name w:val="Naslov Literatura"/>
    <w:basedOn w:val="Naslov"/>
    <w:link w:val="LiteraturaChar"/>
    <w:qFormat/>
    <w:rsid w:val="00B86E3A"/>
    <w:pPr>
      <w:numPr>
        <w:numId w:val="0"/>
      </w:numPr>
      <w:tabs>
        <w:tab w:val="left" w:pos="28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A0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DefaultParagraphFont"/>
    <w:link w:val="Naslov"/>
    <w:rsid w:val="00B86E3A"/>
    <w:rPr>
      <w:rFonts w:eastAsia="Calibri"/>
      <w:b/>
      <w:caps/>
      <w:lang w:val="sr-Latn-CS"/>
    </w:rPr>
  </w:style>
  <w:style w:type="character" w:customStyle="1" w:styleId="LiteraturaChar">
    <w:name w:val="Literatura Char"/>
    <w:basedOn w:val="NaslovChar"/>
    <w:link w:val="NaslovLiteratura"/>
    <w:rsid w:val="00B86E3A"/>
    <w:rPr>
      <w:rFonts w:eastAsia="Calibri"/>
      <w:b/>
      <w:caps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A0"/>
    <w:rPr>
      <w:rFonts w:ascii="Tahoma" w:eastAsia="Calibri" w:hAnsi="Tahoma" w:cs="Tahoma"/>
      <w:sz w:val="16"/>
      <w:szCs w:val="16"/>
      <w:lang w:val="sr-Latn-CS"/>
    </w:rPr>
  </w:style>
  <w:style w:type="paragraph" w:customStyle="1" w:styleId="Jednacine">
    <w:name w:val="Jednacine"/>
    <w:basedOn w:val="Normal"/>
    <w:link w:val="JednacineChar"/>
    <w:qFormat/>
    <w:rsid w:val="000D01A0"/>
    <w:pPr>
      <w:jc w:val="right"/>
    </w:pPr>
    <w:rPr>
      <w:rFonts w:ascii="Cambria Math" w:hAnsi="Cambria Math"/>
    </w:rPr>
  </w:style>
  <w:style w:type="paragraph" w:customStyle="1" w:styleId="Literaturanavodjenje">
    <w:name w:val="Literatura navodjenje"/>
    <w:basedOn w:val="Normal"/>
    <w:link w:val="LiteraturanavodjenjeChar"/>
    <w:qFormat/>
    <w:rsid w:val="00B15540"/>
    <w:pPr>
      <w:numPr>
        <w:numId w:val="2"/>
      </w:numPr>
      <w:spacing w:after="120"/>
      <w:ind w:left="0" w:firstLine="0"/>
    </w:pPr>
  </w:style>
  <w:style w:type="character" w:customStyle="1" w:styleId="JednacineChar">
    <w:name w:val="Jednacine Char"/>
    <w:basedOn w:val="DefaultParagraphFont"/>
    <w:link w:val="Jednacine"/>
    <w:rsid w:val="000D01A0"/>
    <w:rPr>
      <w:rFonts w:ascii="Cambria Math" w:eastAsia="Calibri" w:hAnsi="Cambria Math"/>
      <w:lang w:val="sr-Latn-CS"/>
    </w:rPr>
  </w:style>
  <w:style w:type="character" w:customStyle="1" w:styleId="LiteraturanavodjenjeChar">
    <w:name w:val="Literatura navodjenje Char"/>
    <w:basedOn w:val="DefaultParagraphFont"/>
    <w:link w:val="Literaturanavodjenje"/>
    <w:rsid w:val="00B15540"/>
    <w:rPr>
      <w:rFonts w:eastAsia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Miodrag Ivkovic</cp:lastModifiedBy>
  <cp:revision>2</cp:revision>
  <dcterms:created xsi:type="dcterms:W3CDTF">2020-01-29T01:16:00Z</dcterms:created>
  <dcterms:modified xsi:type="dcterms:W3CDTF">2020-01-29T01:16:00Z</dcterms:modified>
</cp:coreProperties>
</file>